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EC9" w:rsidRDefault="00383EC9">
      <w:pPr>
        <w:rPr>
          <w:rFonts w:hint="cs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4pt;margin-top:-45pt;width:324pt;height:44.75pt;z-index:251653120">
            <v:textbox style="mso-next-textbox:#_x0000_s1026">
              <w:txbxContent>
                <w:p w:rsidR="00383EC9" w:rsidRPr="00383EC9" w:rsidRDefault="00383EC9" w:rsidP="00383EC9">
                  <w:pPr>
                    <w:jc w:val="center"/>
                    <w:rPr>
                      <w:rFonts w:hint="cs"/>
                      <w:sz w:val="40"/>
                      <w:szCs w:val="40"/>
                    </w:rPr>
                  </w:pPr>
                  <w:r w:rsidRPr="00383EC9">
                    <w:rPr>
                      <w:rFonts w:hint="cs"/>
                      <w:sz w:val="40"/>
                      <w:szCs w:val="40"/>
                      <w:rtl/>
                    </w:rPr>
                    <w:t>נספח א'</w:t>
                  </w:r>
                </w:p>
              </w:txbxContent>
            </v:textbox>
            <w10:wrap anchorx="page"/>
          </v:shape>
        </w:pict>
      </w:r>
    </w:p>
    <w:p w:rsidR="00383EC9" w:rsidRDefault="00383EC9">
      <w:pPr>
        <w:rPr>
          <w:rFonts w:hint="cs"/>
          <w:rtl/>
        </w:rPr>
      </w:pPr>
    </w:p>
    <w:p w:rsidR="00383EC9" w:rsidRDefault="00383EC9">
      <w:pPr>
        <w:rPr>
          <w:rFonts w:hint="cs"/>
          <w:rtl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5pt;height:228.75pt">
            <v:imagedata r:id="rId4" o:title="AVN_4327"/>
          </v:shape>
        </w:pict>
      </w:r>
    </w:p>
    <w:p w:rsidR="00383EC9" w:rsidRDefault="00383EC9">
      <w:pPr>
        <w:rPr>
          <w:rFonts w:hint="cs"/>
          <w:rtl/>
        </w:rPr>
      </w:pPr>
    </w:p>
    <w:p w:rsidR="00383EC9" w:rsidRDefault="00383EC9">
      <w:pPr>
        <w:rPr>
          <w:rFonts w:hint="cs"/>
          <w:rtl/>
        </w:rPr>
      </w:pPr>
    </w:p>
    <w:p w:rsidR="00383EC9" w:rsidRDefault="00383EC9">
      <w:pPr>
        <w:rPr>
          <w:rFonts w:hint="cs"/>
          <w:rtl/>
        </w:rPr>
      </w:pPr>
      <w:r>
        <w:rPr>
          <w:noProof/>
        </w:rPr>
        <w:pict>
          <v:shape id="_x0000_s1027" type="#_x0000_t202" style="position:absolute;left:0;text-align:left;margin-left:27pt;margin-top:12.85pt;width:415.3pt;height:64.75pt;z-index:251654144;mso-width-relative:margin;mso-height-relative:margin" stroked="f">
            <v:textbox style="mso-next-textbox:#_x0000_s1027;mso-fit-shape-to-text:t">
              <w:txbxContent>
                <w:p w:rsidR="00383EC9" w:rsidRDefault="00383EC9" w:rsidP="00383EC9">
                  <w:pPr>
                    <w:keepNext/>
                  </w:pPr>
                </w:p>
                <w:p w:rsidR="00383EC9" w:rsidRPr="00383EC9" w:rsidRDefault="00383EC9" w:rsidP="00383EC9">
                  <w:pPr>
                    <w:pStyle w:val="a3"/>
                    <w:jc w:val="center"/>
                    <w:rPr>
                      <w:rFonts w:hint="cs"/>
                      <w:sz w:val="40"/>
                      <w:szCs w:val="40"/>
                    </w:rPr>
                  </w:pPr>
                  <w:r w:rsidRPr="00383EC9">
                    <w:rPr>
                      <w:sz w:val="40"/>
                      <w:szCs w:val="40"/>
                      <w:rtl/>
                    </w:rPr>
                    <w:t>איור</w:t>
                  </w:r>
                  <w:r w:rsidRPr="00383EC9">
                    <w:rPr>
                      <w:sz w:val="40"/>
                      <w:szCs w:val="40"/>
                    </w:rPr>
                    <w:t xml:space="preserve"> </w:t>
                  </w:r>
                  <w:r w:rsidRPr="00383EC9">
                    <w:rPr>
                      <w:sz w:val="40"/>
                      <w:szCs w:val="40"/>
                    </w:rPr>
                    <w:fldChar w:fldCharType="begin"/>
                  </w:r>
                  <w:r w:rsidRPr="00383EC9">
                    <w:rPr>
                      <w:sz w:val="40"/>
                      <w:szCs w:val="40"/>
                    </w:rPr>
                    <w:instrText xml:space="preserve"> SEQ </w:instrText>
                  </w:r>
                  <w:r w:rsidRPr="00383EC9">
                    <w:rPr>
                      <w:sz w:val="40"/>
                      <w:szCs w:val="40"/>
                      <w:rtl/>
                    </w:rPr>
                    <w:instrText>איור</w:instrText>
                  </w:r>
                  <w:r w:rsidRPr="00383EC9">
                    <w:rPr>
                      <w:sz w:val="40"/>
                      <w:szCs w:val="40"/>
                    </w:rPr>
                    <w:instrText xml:space="preserve"> \* ARABIC </w:instrText>
                  </w:r>
                  <w:r w:rsidRPr="00383EC9">
                    <w:rPr>
                      <w:sz w:val="40"/>
                      <w:szCs w:val="40"/>
                    </w:rPr>
                    <w:fldChar w:fldCharType="separate"/>
                  </w:r>
                  <w:r w:rsidR="00465A36">
                    <w:rPr>
                      <w:noProof/>
                      <w:sz w:val="40"/>
                      <w:szCs w:val="40"/>
                    </w:rPr>
                    <w:t>1</w:t>
                  </w:r>
                  <w:r w:rsidRPr="00383EC9">
                    <w:rPr>
                      <w:sz w:val="40"/>
                      <w:szCs w:val="40"/>
                    </w:rPr>
                    <w:fldChar w:fldCharType="end"/>
                  </w:r>
                  <w:r w:rsidRPr="00383EC9">
                    <w:rPr>
                      <w:sz w:val="40"/>
                      <w:szCs w:val="40"/>
                    </w:rPr>
                    <w:t xml:space="preserve">: </w:t>
                  </w:r>
                  <w:r w:rsidRPr="00383EC9">
                    <w:rPr>
                      <w:rFonts w:hint="cs"/>
                      <w:sz w:val="40"/>
                      <w:szCs w:val="40"/>
                      <w:rtl/>
                    </w:rPr>
                    <w:t>מצבר אופטימה</w:t>
                  </w:r>
                  <w:r>
                    <w:rPr>
                      <w:rFonts w:hint="cs"/>
                      <w:sz w:val="40"/>
                      <w:szCs w:val="40"/>
                      <w:rtl/>
                    </w:rPr>
                    <w:t>,  סימון יצרן היטל על</w:t>
                  </w:r>
                </w:p>
              </w:txbxContent>
            </v:textbox>
          </v:shape>
        </w:pict>
      </w:r>
    </w:p>
    <w:p w:rsidR="00383EC9" w:rsidRPr="00383EC9" w:rsidRDefault="00383EC9" w:rsidP="00383EC9">
      <w:pPr>
        <w:jc w:val="center"/>
        <w:rPr>
          <w:rFonts w:hint="cs"/>
          <w:b/>
          <w:bCs/>
          <w:sz w:val="32"/>
          <w:szCs w:val="32"/>
          <w:u w:val="single"/>
          <w:rtl/>
        </w:rPr>
      </w:pPr>
      <w:r>
        <w:rPr>
          <w:rtl/>
        </w:rPr>
        <w:br w:type="page"/>
      </w:r>
      <w:r w:rsidRPr="00383EC9">
        <w:rPr>
          <w:rFonts w:hint="cs"/>
          <w:b/>
          <w:bCs/>
          <w:sz w:val="32"/>
          <w:szCs w:val="32"/>
          <w:u w:val="single"/>
          <w:rtl/>
        </w:rPr>
        <w:lastRenderedPageBreak/>
        <w:t>נספח ב'</w:t>
      </w:r>
    </w:p>
    <w:p w:rsidR="00383EC9" w:rsidRPr="00383EC9" w:rsidRDefault="00383EC9" w:rsidP="00383EC9">
      <w:pPr>
        <w:jc w:val="center"/>
        <w:rPr>
          <w:rFonts w:hint="cs"/>
          <w:b/>
          <w:bCs/>
          <w:sz w:val="32"/>
          <w:szCs w:val="32"/>
          <w:u w:val="single"/>
          <w:rtl/>
        </w:rPr>
      </w:pPr>
    </w:p>
    <w:p w:rsidR="00383EC9" w:rsidRPr="00383EC9" w:rsidRDefault="00383EC9" w:rsidP="00383EC9">
      <w:pPr>
        <w:jc w:val="center"/>
        <w:rPr>
          <w:rFonts w:hint="cs"/>
          <w:b/>
          <w:bCs/>
          <w:sz w:val="32"/>
          <w:szCs w:val="32"/>
          <w:u w:val="single"/>
          <w:rtl/>
        </w:rPr>
      </w:pPr>
    </w:p>
    <w:p w:rsidR="00801863" w:rsidRDefault="00383EC9" w:rsidP="00383EC9">
      <w:pPr>
        <w:jc w:val="center"/>
        <w:rPr>
          <w:rFonts w:hint="cs"/>
          <w:sz w:val="32"/>
          <w:szCs w:val="32"/>
          <w:rtl/>
        </w:rPr>
      </w:pPr>
      <w:r w:rsidRPr="00383EC9">
        <w:rPr>
          <w:rFonts w:hint="cs"/>
          <w:sz w:val="32"/>
          <w:szCs w:val="32"/>
          <w:u w:val="single"/>
          <w:rtl/>
        </w:rPr>
        <w:t>רובוטים בשימוש מח' חבלה: "הובו", "במבי", "אנדרוס", "בובקט"</w:t>
      </w:r>
    </w:p>
    <w:p w:rsidR="00383EC9" w:rsidRDefault="00383EC9" w:rsidP="00383EC9">
      <w:pPr>
        <w:jc w:val="center"/>
        <w:rPr>
          <w:rFonts w:hint="cs"/>
          <w:sz w:val="32"/>
          <w:szCs w:val="32"/>
          <w:rtl/>
        </w:rPr>
      </w:pPr>
    </w:p>
    <w:p w:rsidR="00383EC9" w:rsidRDefault="00383EC9" w:rsidP="00383EC9">
      <w:pPr>
        <w:jc w:val="center"/>
      </w:pPr>
      <w:r>
        <w:rPr>
          <w:noProof/>
        </w:rPr>
        <w:pict>
          <v:shape id="_x0000_s1029" type="#_x0000_t75" style="position:absolute;left:0;text-align:left;margin-left:297pt;margin-top:7pt;width:154.5pt;height:132.75pt;z-index:-251660288">
            <v:imagedata r:id="rId5" o:title=""/>
          </v:shape>
        </w:pict>
      </w:r>
      <w:r>
        <w:rPr>
          <w:noProof/>
        </w:rPr>
        <w:pict>
          <v:shape id="_x0000_s1028" type="#_x0000_t75" style="position:absolute;left:0;text-align:left;margin-left:-27pt;margin-top:.3pt;width:237.75pt;height:138pt;z-index:-251661312">
            <v:imagedata r:id="rId6" o:title=""/>
          </v:shape>
        </w:pict>
      </w:r>
    </w:p>
    <w:p w:rsidR="00383EC9" w:rsidRDefault="00383EC9" w:rsidP="00383EC9">
      <w:pPr>
        <w:jc w:val="center"/>
        <w:rPr>
          <w:rFonts w:hint="cs"/>
          <w:sz w:val="32"/>
          <w:szCs w:val="32"/>
          <w:rtl/>
        </w:rPr>
      </w:pPr>
    </w:p>
    <w:p w:rsidR="00383EC9" w:rsidRDefault="00383EC9" w:rsidP="00383EC9">
      <w:pPr>
        <w:jc w:val="center"/>
        <w:rPr>
          <w:rFonts w:hint="cs"/>
          <w:sz w:val="32"/>
          <w:szCs w:val="32"/>
          <w:rtl/>
        </w:rPr>
      </w:pPr>
    </w:p>
    <w:p w:rsidR="00383EC9" w:rsidRPr="00383EC9" w:rsidRDefault="00383EC9" w:rsidP="00383EC9">
      <w:pPr>
        <w:jc w:val="center"/>
        <w:rPr>
          <w:rFonts w:hint="cs"/>
        </w:rPr>
      </w:pPr>
      <w:r>
        <w:rPr>
          <w:noProof/>
        </w:rPr>
        <w:pict>
          <v:shape id="_x0000_s1037" type="#_x0000_t202" style="position:absolute;left:0;text-align:left;margin-left:-18pt;margin-top:361.4pt;width:162pt;height:36pt;z-index:251662336">
            <v:textbox style="mso-next-textbox:#_x0000_s1037">
              <w:txbxContent>
                <w:p w:rsidR="00383EC9" w:rsidRPr="00C76733" w:rsidRDefault="00383EC9" w:rsidP="00383EC9">
                  <w:pPr>
                    <w:jc w:val="center"/>
                  </w:pPr>
                  <w:r w:rsidRPr="003E7C4F">
                    <w:rPr>
                      <w:rFonts w:cs="David" w:hint="cs"/>
                      <w:rtl/>
                    </w:rPr>
                    <w:t>"בובקט"</w:t>
                  </w:r>
                </w:p>
                <w:p w:rsidR="00383EC9" w:rsidRPr="00B733EF" w:rsidRDefault="00383EC9" w:rsidP="00383EC9"/>
              </w:txbxContent>
            </v:textbox>
            <w10:wrap anchorx="page"/>
          </v:shape>
        </w:pict>
      </w:r>
      <w:r>
        <w:rPr>
          <w:noProof/>
        </w:rPr>
        <w:pict>
          <v:shape id="_x0000_s1036" type="#_x0000_t202" style="position:absolute;left:0;text-align:left;margin-left:4in;margin-top:361.4pt;width:2in;height:36pt;z-index:251661312">
            <v:textbox>
              <w:txbxContent>
                <w:p w:rsidR="00383EC9" w:rsidRPr="008D1E69" w:rsidRDefault="00383EC9" w:rsidP="00383EC9">
                  <w:pPr>
                    <w:jc w:val="center"/>
                    <w:rPr>
                      <w:rFonts w:hint="cs"/>
                    </w:rPr>
                  </w:pPr>
                  <w:r>
                    <w:rPr>
                      <w:rFonts w:hint="cs"/>
                      <w:rtl/>
                    </w:rPr>
                    <w:t>"במבי"</w:t>
                  </w:r>
                </w:p>
              </w:txbxContent>
            </v:textbox>
            <w10:wrap anchorx="page"/>
          </v:shape>
        </w:pict>
      </w:r>
      <w:r>
        <w:rPr>
          <w:noProof/>
        </w:rPr>
        <w:pict>
          <v:shape id="_x0000_s1035" type="#_x0000_t202" style="position:absolute;left:0;text-align:left;margin-left:306pt;margin-top:109.4pt;width:108pt;height:27pt;z-index:251660288">
            <v:textbox style="mso-next-textbox:#_x0000_s1035">
              <w:txbxContent>
                <w:p w:rsidR="00383EC9" w:rsidRDefault="00383EC9" w:rsidP="00383EC9">
                  <w:pPr>
                    <w:jc w:val="center"/>
                    <w:rPr>
                      <w:rFonts w:hint="cs"/>
                    </w:rPr>
                  </w:pPr>
                  <w:r>
                    <w:rPr>
                      <w:rFonts w:hint="cs"/>
                      <w:rtl/>
                    </w:rPr>
                    <w:t>"אנדרוס"</w:t>
                  </w:r>
                </w:p>
                <w:p w:rsidR="00383EC9" w:rsidRPr="008D1E69" w:rsidRDefault="00383EC9" w:rsidP="00383EC9"/>
              </w:txbxContent>
            </v:textbox>
            <w10:wrap anchorx="page"/>
          </v:shape>
        </w:pict>
      </w:r>
      <w:r>
        <w:rPr>
          <w:noProof/>
        </w:rPr>
        <w:pict>
          <v:shape id="_x0000_s1034" type="#_x0000_t202" style="position:absolute;left:0;text-align:left;margin-left:18pt;margin-top:109.4pt;width:153pt;height:36pt;z-index:251659264">
            <v:textbox>
              <w:txbxContent>
                <w:p w:rsidR="00383EC9" w:rsidRDefault="00383EC9" w:rsidP="00383EC9">
                  <w:pPr>
                    <w:jc w:val="center"/>
                    <w:rPr>
                      <w:rFonts w:hint="cs"/>
                    </w:rPr>
                  </w:pPr>
                  <w:r>
                    <w:rPr>
                      <w:rFonts w:hint="cs"/>
                      <w:rtl/>
                    </w:rPr>
                    <w:t>"הובו"</w:t>
                  </w:r>
                </w:p>
              </w:txbxContent>
            </v:textbox>
            <w10:wrap anchorx="page"/>
          </v:shape>
        </w:pict>
      </w:r>
      <w:r>
        <w:rPr>
          <w:noProof/>
        </w:rPr>
        <w:pict>
          <v:shape id="_x0000_s1033" type="#_x0000_t75" style="position:absolute;left:0;text-align:left;margin-left:-9pt;margin-top:199.4pt;width:164.25pt;height:142.5pt;z-index:-251658240">
            <v:imagedata r:id="rId7" o:title="" croptop="1489f" cropbottom="1241f"/>
          </v:shape>
        </w:pict>
      </w:r>
      <w:r>
        <w:rPr>
          <w:noProof/>
        </w:rPr>
        <w:pict>
          <v:shape id="_x0000_s1032" type="#_x0000_t75" style="position:absolute;left:0;text-align:left;margin-left:252.75pt;margin-top:203.15pt;width:215.25pt;height:149.25pt;z-index:-251659264">
            <v:imagedata r:id="rId8" o:title=""/>
          </v:shape>
        </w:pict>
      </w:r>
    </w:p>
    <w:sectPr w:rsidR="00383EC9" w:rsidRPr="00383EC9" w:rsidSect="009F331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3EC9"/>
    <w:rsid w:val="00383EC9"/>
    <w:rsid w:val="00465A36"/>
    <w:rsid w:val="00801863"/>
    <w:rsid w:val="009F331B"/>
    <w:rsid w:val="00A54DBF"/>
    <w:rsid w:val="00AF0C8E"/>
    <w:rsid w:val="00C71E60"/>
    <w:rsid w:val="00F01E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link w:val="CharChar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CharChar">
    <w:name w:val="גופן ברירת המחדל של קטע פסקה תו Char תו Char תו"/>
    <w:basedOn w:val="a"/>
    <w:link w:val="a0"/>
    <w:rsid w:val="00383EC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3">
    <w:name w:val="caption"/>
    <w:basedOn w:val="a"/>
    <w:next w:val="a"/>
    <w:qFormat/>
    <w:rsid w:val="00383EC9"/>
    <w:rPr>
      <w:rFonts w:cs="Narkisim"/>
      <w:b/>
      <w:bCs/>
      <w:sz w:val="20"/>
      <w:szCs w:val="20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</Words>
  <Characters>82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u031489016</dc:creator>
  <cp:keywords/>
  <dc:description/>
  <cp:lastModifiedBy>u015964828</cp:lastModifiedBy>
  <cp:revision>2</cp:revision>
  <dcterms:created xsi:type="dcterms:W3CDTF">2012-04-29T10:03:00Z</dcterms:created>
  <dcterms:modified xsi:type="dcterms:W3CDTF">2012-04-29T10:03:00Z</dcterms:modified>
</cp:coreProperties>
</file>